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FD" w:rsidRPr="004B1EFD" w:rsidRDefault="004B1EFD" w:rsidP="004B1EFD">
      <w:pPr>
        <w:pStyle w:val="Heading2"/>
        <w:jc w:val="center"/>
        <w:rPr>
          <w:rFonts w:cs="AlGhadTV"/>
          <w:sz w:val="32"/>
          <w:szCs w:val="32"/>
        </w:rPr>
      </w:pPr>
      <w:bookmarkStart w:id="0" w:name="_GoBack"/>
      <w:r w:rsidRPr="004B1EFD">
        <w:rPr>
          <w:rStyle w:val="Strong"/>
          <w:rFonts w:cs="AlGhadTV"/>
          <w:b/>
          <w:bCs/>
          <w:color w:val="0000FF"/>
          <w:sz w:val="32"/>
          <w:szCs w:val="32"/>
          <w:rtl/>
        </w:rPr>
        <w:t>نماذج مِن كرم النَّبيِّ صلى الله عليه وسلم وجوده</w:t>
      </w:r>
    </w:p>
    <w:bookmarkEnd w:id="0"/>
    <w:p w:rsidR="004B1EFD" w:rsidRPr="004B1EFD" w:rsidRDefault="004B1EFD" w:rsidP="004B1EFD">
      <w:pPr>
        <w:pStyle w:val="NormalWeb"/>
        <w:bidi/>
        <w:rPr>
          <w:rFonts w:cs="AlGhadTV"/>
          <w:sz w:val="32"/>
          <w:szCs w:val="32"/>
        </w:rPr>
      </w:pPr>
    </w:p>
    <w:p w:rsidR="004B1EFD" w:rsidRPr="004B1EFD" w:rsidRDefault="004B1EFD" w:rsidP="004B1EFD">
      <w:pPr>
        <w:pStyle w:val="NormalWeb"/>
        <w:bidi/>
        <w:jc w:val="both"/>
        <w:rPr>
          <w:rFonts w:cs="AlGhadTV"/>
          <w:sz w:val="32"/>
          <w:szCs w:val="32"/>
        </w:rPr>
      </w:pPr>
      <w:r w:rsidRPr="004B1EFD">
        <w:rPr>
          <w:rFonts w:cs="AlGhadTV"/>
          <w:sz w:val="32"/>
          <w:szCs w:val="32"/>
          <w:rtl/>
        </w:rPr>
        <w:t xml:space="preserve">النبي قدوة كل مسلم في حال غناه وفقره، وصحته ومرَضه، وأمنه وخوفه، وفرحه وحزنه؛ فهو قدوةُ الفقراء في حال فقرهم، وقدوة الأغنياء في حال غناهم، وهو قدوةُ الرئيس والقائد والقاضي والمعلم والزوج والجد والقريب والجار والصديق، ولقد أغناه الله بعد فقره، وكان صلى الله عليه وسلم المثَل الأعلى والقدوة الحسنة في الجُود والكَرَم، حتى في حال فقره، فضلاً عن حال غناه، فكان </w:t>
      </w:r>
      <w:hyperlink r:id="rId6" w:tgtFrame="_blank" w:history="1">
        <w:r w:rsidRPr="004B1EFD">
          <w:rPr>
            <w:rStyle w:val="Hyperlink"/>
            <w:rFonts w:cs="AlGhadTV"/>
            <w:sz w:val="32"/>
            <w:szCs w:val="32"/>
            <w:rtl/>
          </w:rPr>
          <w:t>أجودَ</w:t>
        </w:r>
      </w:hyperlink>
      <w:r w:rsidRPr="004B1EFD">
        <w:rPr>
          <w:rFonts w:cs="AlGhadTV"/>
          <w:sz w:val="32"/>
          <w:szCs w:val="32"/>
        </w:rPr>
        <w:t xml:space="preserve"> </w:t>
      </w:r>
      <w:r w:rsidRPr="004B1EFD">
        <w:rPr>
          <w:rFonts w:cs="AlGhadTV"/>
          <w:sz w:val="32"/>
          <w:szCs w:val="32"/>
          <w:rtl/>
        </w:rPr>
        <w:t>النَّاس، وكان أجود ما يكون في رمضان، فكان أجودَ بالخير مِن الرِّيح المرسلة</w:t>
      </w:r>
      <w:r w:rsidRPr="004B1EFD">
        <w:rPr>
          <w:rFonts w:cs="AlGhadTV"/>
          <w:sz w:val="32"/>
          <w:szCs w:val="32"/>
        </w:rPr>
        <w:t>.</w:t>
      </w:r>
    </w:p>
    <w:p w:rsidR="004B1EFD" w:rsidRPr="004B1EFD" w:rsidRDefault="004B1EFD" w:rsidP="004B1EFD">
      <w:pPr>
        <w:pStyle w:val="NormalWeb"/>
        <w:bidi/>
        <w:jc w:val="both"/>
        <w:rPr>
          <w:rFonts w:cs="AlGhadTV"/>
          <w:sz w:val="32"/>
          <w:szCs w:val="32"/>
        </w:rPr>
      </w:pPr>
      <w:r w:rsidRPr="004B1EFD">
        <w:rPr>
          <w:rFonts w:cs="AlGhadTV"/>
          <w:sz w:val="32"/>
          <w:szCs w:val="32"/>
        </w:rPr>
        <w:t> </w:t>
      </w:r>
    </w:p>
    <w:p w:rsidR="004B1EFD" w:rsidRPr="004B1EFD" w:rsidRDefault="004B1EFD" w:rsidP="004B1EFD">
      <w:pPr>
        <w:pStyle w:val="NormalWeb"/>
        <w:bidi/>
        <w:jc w:val="both"/>
        <w:rPr>
          <w:rFonts w:cs="AlGhadTV"/>
          <w:sz w:val="32"/>
          <w:szCs w:val="32"/>
        </w:rPr>
      </w:pPr>
      <w:r w:rsidRPr="004B1EFD">
        <w:rPr>
          <w:rFonts w:cs="AlGhadTV"/>
          <w:sz w:val="32"/>
          <w:szCs w:val="32"/>
          <w:rtl/>
        </w:rPr>
        <w:t xml:space="preserve">وكان يعطي </w:t>
      </w:r>
      <w:hyperlink r:id="rId7" w:tgtFrame="_blank" w:history="1">
        <w:r w:rsidRPr="004B1EFD">
          <w:rPr>
            <w:rStyle w:val="Hyperlink"/>
            <w:rFonts w:cs="AlGhadTV"/>
            <w:sz w:val="32"/>
            <w:szCs w:val="32"/>
            <w:rtl/>
          </w:rPr>
          <w:t>عطاء</w:t>
        </w:r>
      </w:hyperlink>
      <w:r w:rsidRPr="004B1EFD">
        <w:rPr>
          <w:rFonts w:cs="AlGhadTV"/>
          <w:sz w:val="32"/>
          <w:szCs w:val="32"/>
        </w:rPr>
        <w:t xml:space="preserve"> </w:t>
      </w:r>
      <w:r w:rsidRPr="004B1EFD">
        <w:rPr>
          <w:rFonts w:cs="AlGhadTV"/>
          <w:sz w:val="32"/>
          <w:szCs w:val="32"/>
          <w:rtl/>
        </w:rPr>
        <w:t>مَن لا يحسب حسابًا للفقر ولا يخشاه؛ ثقةً بعظيم فضل الله، وإيمانًا بأنَّه هو الرزَّاق ذو الفضل العظيم</w:t>
      </w:r>
      <w:r w:rsidRPr="004B1EFD">
        <w:rPr>
          <w:rFonts w:cs="AlGhadTV"/>
          <w:sz w:val="32"/>
          <w:szCs w:val="32"/>
        </w:rPr>
        <w:t>.</w:t>
      </w:r>
    </w:p>
    <w:p w:rsidR="004B1EFD" w:rsidRPr="004B1EFD" w:rsidRDefault="004B1EFD" w:rsidP="004B1EFD">
      <w:pPr>
        <w:pStyle w:val="NormalWeb"/>
        <w:bidi/>
        <w:jc w:val="both"/>
        <w:rPr>
          <w:rFonts w:cs="AlGhadTV"/>
          <w:sz w:val="32"/>
          <w:szCs w:val="32"/>
        </w:rPr>
      </w:pPr>
      <w:r w:rsidRPr="004B1EFD">
        <w:rPr>
          <w:rFonts w:cs="AlGhadTV"/>
          <w:sz w:val="32"/>
          <w:szCs w:val="32"/>
        </w:rPr>
        <w:t> </w:t>
      </w:r>
    </w:p>
    <w:p w:rsidR="004B1EFD" w:rsidRPr="004B1EFD" w:rsidRDefault="004B1EFD" w:rsidP="004B1EFD">
      <w:pPr>
        <w:pStyle w:val="NormalWeb"/>
        <w:bidi/>
        <w:jc w:val="both"/>
        <w:rPr>
          <w:rFonts w:cs="AlGhadTV"/>
          <w:sz w:val="32"/>
          <w:szCs w:val="32"/>
        </w:rPr>
      </w:pPr>
      <w:r w:rsidRPr="004B1EFD">
        <w:rPr>
          <w:rFonts w:cs="AlGhadTV"/>
          <w:sz w:val="32"/>
          <w:szCs w:val="32"/>
          <w:rtl/>
        </w:rPr>
        <w:t>روى مسلم عن أنسٍ قال: ما سُئل رسول الله صلى الله عليه وسلم على الإسلام شيئًا إلَّا أعطاه، قال: فجاءه رجلٌ فأعطاه غنمًا بين جبَلين، فرجع إلى قومه، فقال: يا قومِ، أسلِموا؛ فإنَّ محمَّدًا يعطي عطاءً لا يخشى الفاقة</w:t>
      </w:r>
      <w:r w:rsidRPr="004B1EFD">
        <w:rPr>
          <w:rFonts w:cs="AlGhadTV"/>
          <w:sz w:val="32"/>
          <w:szCs w:val="32"/>
        </w:rPr>
        <w:t>.</w:t>
      </w:r>
    </w:p>
    <w:p w:rsidR="004B1EFD" w:rsidRPr="004B1EFD" w:rsidRDefault="004B1EFD" w:rsidP="004B1EFD">
      <w:pPr>
        <w:pStyle w:val="NormalWeb"/>
        <w:bidi/>
        <w:jc w:val="both"/>
        <w:rPr>
          <w:rFonts w:cs="AlGhadTV"/>
          <w:sz w:val="32"/>
          <w:szCs w:val="32"/>
        </w:rPr>
      </w:pPr>
      <w:r w:rsidRPr="004B1EFD">
        <w:rPr>
          <w:rFonts w:cs="AlGhadTV"/>
          <w:sz w:val="32"/>
          <w:szCs w:val="32"/>
        </w:rPr>
        <w:t> </w:t>
      </w:r>
    </w:p>
    <w:p w:rsidR="004B1EFD" w:rsidRPr="004B1EFD" w:rsidRDefault="004B1EFD" w:rsidP="004B1EFD">
      <w:pPr>
        <w:pStyle w:val="NormalWeb"/>
        <w:bidi/>
        <w:jc w:val="both"/>
        <w:rPr>
          <w:rFonts w:cs="AlGhadTV"/>
          <w:sz w:val="32"/>
          <w:szCs w:val="32"/>
        </w:rPr>
      </w:pPr>
      <w:r w:rsidRPr="004B1EFD">
        <w:rPr>
          <w:rFonts w:cs="AlGhadTV"/>
          <w:sz w:val="32"/>
          <w:szCs w:val="32"/>
          <w:rtl/>
        </w:rPr>
        <w:t>وروى البخاري عن أبي هريرة رضي الله عنه</w:t>
      </w:r>
      <w:r w:rsidRPr="004B1EFD">
        <w:rPr>
          <w:rFonts w:cs="AlGhadTV"/>
          <w:sz w:val="32"/>
          <w:szCs w:val="32"/>
        </w:rPr>
        <w:t xml:space="preserve">: </w:t>
      </w:r>
      <w:r w:rsidRPr="004B1EFD">
        <w:rPr>
          <w:rFonts w:cs="AlGhadTV"/>
          <w:sz w:val="32"/>
          <w:szCs w:val="32"/>
          <w:rtl/>
        </w:rPr>
        <w:t>قال رسول الله صلى الله عليه وسلم: ((لو كان لي مِثل أُحُدٍ ذهبًا، ما يسرُّني ألا يمرَّ عليَّ ثلاثٌ وعندي منه شيءٌ، إلَّا شيءٌ أُرصِدُهُ لدَينٍ</w:t>
      </w:r>
      <w:r w:rsidRPr="004B1EFD">
        <w:rPr>
          <w:rFonts w:cs="AlGhadTV"/>
          <w:sz w:val="32"/>
          <w:szCs w:val="32"/>
        </w:rPr>
        <w:t>)).</w:t>
      </w:r>
    </w:p>
    <w:p w:rsidR="004B1EFD" w:rsidRPr="004B1EFD" w:rsidRDefault="004B1EFD" w:rsidP="004B1EFD">
      <w:pPr>
        <w:pStyle w:val="NormalWeb"/>
        <w:bidi/>
        <w:jc w:val="both"/>
        <w:rPr>
          <w:rFonts w:cs="AlGhadTV"/>
          <w:sz w:val="32"/>
          <w:szCs w:val="32"/>
        </w:rPr>
      </w:pPr>
      <w:r w:rsidRPr="004B1EFD">
        <w:rPr>
          <w:rFonts w:cs="AlGhadTV"/>
          <w:sz w:val="32"/>
          <w:szCs w:val="32"/>
        </w:rPr>
        <w:t> </w:t>
      </w:r>
    </w:p>
    <w:p w:rsidR="004B1EFD" w:rsidRPr="004B1EFD" w:rsidRDefault="004B1EFD" w:rsidP="004B1EFD">
      <w:pPr>
        <w:pStyle w:val="NormalWeb"/>
        <w:bidi/>
        <w:jc w:val="both"/>
        <w:rPr>
          <w:rFonts w:cs="AlGhadTV"/>
          <w:sz w:val="32"/>
          <w:szCs w:val="32"/>
        </w:rPr>
      </w:pPr>
      <w:r w:rsidRPr="004B1EFD">
        <w:rPr>
          <w:rFonts w:cs="AlGhadTV"/>
          <w:sz w:val="32"/>
          <w:szCs w:val="32"/>
          <w:rtl/>
        </w:rPr>
        <w:t xml:space="preserve">وروى البخاريُّ عن جُبير بن مطعمٍ: أنَّه بينا هو مع رسول الله صلى الله عليه وسلم ومعه النَّاس، مقبلًا مِن </w:t>
      </w:r>
      <w:hyperlink r:id="rId8" w:tgtFrame="_blank" w:history="1">
        <w:r w:rsidRPr="004B1EFD">
          <w:rPr>
            <w:rStyle w:val="Hyperlink"/>
            <w:rFonts w:cs="AlGhadTV"/>
            <w:sz w:val="32"/>
            <w:szCs w:val="32"/>
            <w:rtl/>
          </w:rPr>
          <w:t>حنينٍ</w:t>
        </w:r>
      </w:hyperlink>
      <w:r w:rsidRPr="004B1EFD">
        <w:rPr>
          <w:rFonts w:cs="AlGhadTV"/>
          <w:sz w:val="32"/>
          <w:szCs w:val="32"/>
          <w:rtl/>
        </w:rPr>
        <w:t>، عَلِقَتْ رسولَ الله صلى الله عليه وسلم الأعرابُ يسألونه، حتى اضطروه إلى سَمُرَةٍ، فخَطِفَتْ رداءه، فوقف رسول الله صلى الله عليه وسلم فقال</w:t>
      </w:r>
      <w:r w:rsidRPr="004B1EFD">
        <w:rPr>
          <w:rFonts w:cs="AlGhadTV"/>
          <w:sz w:val="32"/>
          <w:szCs w:val="32"/>
        </w:rPr>
        <w:t>: ((</w:t>
      </w:r>
      <w:r w:rsidRPr="004B1EFD">
        <w:rPr>
          <w:rFonts w:cs="AlGhadTV"/>
          <w:sz w:val="32"/>
          <w:szCs w:val="32"/>
          <w:rtl/>
        </w:rPr>
        <w:t>أعطوني ردائي، فلو كان عددُ هذه العِضَاهِ نَعَمًا، لقسمته بينكم، ثمَّ لا تجدوني بخيلًا، ولا كَذُوبًا، ولا جبانًا</w:t>
      </w:r>
      <w:r w:rsidRPr="004B1EFD">
        <w:rPr>
          <w:rFonts w:cs="AlGhadTV"/>
          <w:sz w:val="32"/>
          <w:szCs w:val="32"/>
        </w:rPr>
        <w:t>)).</w:t>
      </w:r>
    </w:p>
    <w:sectPr w:rsidR="004B1EFD" w:rsidRPr="004B1EFD"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643E4"/>
    <w:rsid w:val="002B36DF"/>
    <w:rsid w:val="004B1EFD"/>
    <w:rsid w:val="0065058C"/>
    <w:rsid w:val="006E7499"/>
    <w:rsid w:val="007C2769"/>
    <w:rsid w:val="00871ABE"/>
    <w:rsid w:val="00960FFC"/>
    <w:rsid w:val="00A962A9"/>
    <w:rsid w:val="00B03E79"/>
    <w:rsid w:val="00B06F78"/>
    <w:rsid w:val="00CA4DF1"/>
    <w:rsid w:val="00E03696"/>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68207" TargetMode="External"/><Relationship Id="rId3" Type="http://schemas.microsoft.com/office/2007/relationships/stylesWithEffects" Target="stylesWithEffects.xml"/><Relationship Id="rId7" Type="http://schemas.openxmlformats.org/officeDocument/2006/relationships/hyperlink" Target="http://www.alukah.net/sharia/0/83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haria/0/5973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1294</Characters>
  <Application>Microsoft Office Word</Application>
  <DocSecurity>0</DocSecurity>
  <Lines>28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2015-04-11T09:00:00Z</cp:lastPrinted>
  <dcterms:created xsi:type="dcterms:W3CDTF">2015-04-11T09:14:00Z</dcterms:created>
  <dcterms:modified xsi:type="dcterms:W3CDTF">2015-04-11T09:14:00Z</dcterms:modified>
</cp:coreProperties>
</file>